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48E4" w:rsidRDefault="00FE1534">
      <w:r>
        <w:t>Новость о взрослом турнире</w:t>
      </w:r>
      <w:r>
        <w:br/>
      </w:r>
      <w:r>
        <w:br/>
      </w:r>
      <w:bookmarkStart w:id="0" w:name="_GoBack"/>
      <w:bookmarkEnd w:id="0"/>
      <w:r>
        <w:br/>
        <w:t xml:space="preserve">26 августа в стенах Академии шахмат “Каисса” (Краснодар) состоялся </w:t>
      </w:r>
      <w:proofErr w:type="spellStart"/>
      <w:r>
        <w:t>опен</w:t>
      </w:r>
      <w:proofErr w:type="spellEnd"/>
      <w:r>
        <w:t xml:space="preserve"> </w:t>
      </w:r>
      <w:proofErr w:type="gramStart"/>
      <w:r>
        <w:t>блиц турнир</w:t>
      </w:r>
      <w:proofErr w:type="gramEnd"/>
      <w:r>
        <w:t xml:space="preserve"> среди всех желающих, в котором приняло участие 20 человек. </w:t>
      </w:r>
      <w:r>
        <w:br/>
      </w:r>
      <w:r>
        <w:t>Турнир собрал крепкий состав, среди участников было несколько мастеров и большое количество кандидатов в мастера. В честь праздничного турнира все взносы пошли в призовой фонд. Каждый участник получил памятный сувенир и карту члена Академии “Каисса”.</w:t>
      </w:r>
      <w:r>
        <w:br/>
        <w:t xml:space="preserve">  </w:t>
      </w:r>
      <w:r>
        <w:br/>
        <w:t xml:space="preserve">В </w:t>
      </w:r>
      <w:r>
        <w:t>результате упорной борьбы места распределились следующим образом:</w:t>
      </w:r>
      <w:r>
        <w:br/>
        <w:t xml:space="preserve">1 место - </w:t>
      </w:r>
      <w:proofErr w:type="spellStart"/>
      <w:r>
        <w:t>Батикянц</w:t>
      </w:r>
      <w:proofErr w:type="spellEnd"/>
      <w:r>
        <w:t xml:space="preserve"> Семен (3000 рублей)</w:t>
      </w:r>
    </w:p>
    <w:p w:rsidR="005B48E4" w:rsidRDefault="00FE1534">
      <w:proofErr w:type="gramStart"/>
      <w:r>
        <w:t>2 место - Панкратов Олег (2000 рублей)</w:t>
      </w:r>
      <w:r>
        <w:br/>
        <w:t>3 место - Бараева Марина (1000 рублей)</w:t>
      </w:r>
      <w:r>
        <w:br/>
      </w:r>
      <w:r>
        <w:br/>
        <w:t>Юношеский приз - Трубчанинов Тимур (1000 рублей)</w:t>
      </w:r>
      <w:proofErr w:type="gramEnd"/>
    </w:p>
    <w:p w:rsidR="005B48E4" w:rsidRDefault="00FE1534">
      <w:r>
        <w:t>Женский приз - Дашина С</w:t>
      </w:r>
      <w:r>
        <w:t>офия (1000 рублей)</w:t>
      </w:r>
    </w:p>
    <w:p w:rsidR="005B48E4" w:rsidRDefault="00FE1534">
      <w:r>
        <w:t>Ветеранский - Кирюшин Владимир (1000 рублей)</w:t>
      </w:r>
      <w:r>
        <w:br/>
      </w:r>
      <w:r>
        <w:br/>
        <w:t>Приглашаем на следующие мероприятия Академии:</w:t>
      </w:r>
      <w:r>
        <w:br/>
        <w:t>- лекция/тематический вечер о творчестве Гарри Каспарова и его возвращении за доску</w:t>
      </w:r>
    </w:p>
    <w:p w:rsidR="005B48E4" w:rsidRDefault="00FE1534">
      <w:r>
        <w:t>- турнир по рапиду</w:t>
      </w:r>
      <w:proofErr w:type="gramStart"/>
      <w:r>
        <w:br/>
      </w:r>
      <w:r>
        <w:br/>
        <w:t>Н</w:t>
      </w:r>
      <w:proofErr w:type="gramEnd"/>
      <w:r>
        <w:t xml:space="preserve">а фото </w:t>
      </w:r>
      <w:proofErr w:type="spellStart"/>
      <w:r>
        <w:t>Батикянц</w:t>
      </w:r>
      <w:proofErr w:type="spellEnd"/>
      <w:r>
        <w:t xml:space="preserve"> Семен и Бараева Марина</w:t>
      </w:r>
    </w:p>
    <w:p w:rsidR="005B48E4" w:rsidRDefault="00FE1534">
      <w:r>
        <w:rPr>
          <w:noProof/>
          <w:lang w:val="ru-RU"/>
        </w:rPr>
        <w:drawing>
          <wp:inline distT="114300" distB="114300" distL="114300" distR="114300">
            <wp:extent cx="5731200" cy="4292600"/>
            <wp:effectExtent l="0" t="0" r="0" b="0"/>
            <wp:docPr id="3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B48E4" w:rsidRDefault="00FE1534">
      <w:r>
        <w:t>Все подробности на нашем сайте - kaissa-chess.ru</w:t>
      </w:r>
      <w:r>
        <w:br/>
      </w:r>
    </w:p>
    <w:p w:rsidR="005B48E4" w:rsidRDefault="005B48E4"/>
    <w:p w:rsidR="005B48E4" w:rsidRDefault="00FE1534">
      <w:r>
        <w:t>Новость о детских турнирах</w:t>
      </w:r>
    </w:p>
    <w:p w:rsidR="005B48E4" w:rsidRDefault="00FE1534">
      <w:r>
        <w:br/>
        <w:t xml:space="preserve">27го августа Академия шахмат “Каисса” (Краснодар) встретила юных шахматистов на праздничном турнире по блицу. </w:t>
      </w:r>
      <w:r>
        <w:br/>
      </w:r>
      <w:r>
        <w:br/>
        <w:t xml:space="preserve">Борьба проходила в трех категориях: турнир </w:t>
      </w:r>
      <w:proofErr w:type="spellStart"/>
      <w:r>
        <w:t>безразрядников</w:t>
      </w:r>
      <w:proofErr w:type="spellEnd"/>
      <w:r>
        <w:t>, турн</w:t>
      </w:r>
      <w:r>
        <w:t>ир юношеских разрядов и турнир спортивных разрядов. Все турниры отправлены на обсчет национального рейтинга. Всего приняло участие 48 детей. Все ребята проявили упорство и волю к победе.</w:t>
      </w:r>
      <w:r>
        <w:br/>
      </w:r>
      <w:r>
        <w:br/>
        <w:t>Призеры во всех категориях:</w:t>
      </w:r>
      <w:r>
        <w:br/>
      </w:r>
      <w:r>
        <w:br/>
      </w:r>
      <w:proofErr w:type="spellStart"/>
      <w:r>
        <w:t>Безразрядники</w:t>
      </w:r>
      <w:proofErr w:type="spellEnd"/>
      <w:r>
        <w:t>:</w:t>
      </w:r>
      <w:r>
        <w:br/>
        <w:t>1 место - Шустрова Верон</w:t>
      </w:r>
      <w:r>
        <w:t>ика</w:t>
      </w:r>
      <w:r>
        <w:br/>
        <w:t>2 место - Сапунова Елизавета</w:t>
      </w:r>
      <w:r>
        <w:br/>
        <w:t>3 место - Луганский Матвей</w:t>
      </w:r>
      <w:r>
        <w:br/>
      </w:r>
      <w:r>
        <w:br/>
        <w:t>Лучший результат среди девочек - Рыбалко Кристина, Горбунова Маргарита по 4 очка.</w:t>
      </w:r>
      <w:r>
        <w:br/>
      </w:r>
      <w:r>
        <w:br/>
        <w:t xml:space="preserve">Вне зачета 1ое место занял Луганский Семен, который получил в подарок книгу </w:t>
      </w:r>
      <w:proofErr w:type="spellStart"/>
      <w:r>
        <w:t>И.Январева</w:t>
      </w:r>
      <w:proofErr w:type="spellEnd"/>
      <w:r>
        <w:t xml:space="preserve"> “</w:t>
      </w:r>
      <w:proofErr w:type="spellStart"/>
      <w:r>
        <w:t>Староиндийская</w:t>
      </w:r>
      <w:proofErr w:type="spellEnd"/>
      <w:r>
        <w:t xml:space="preserve"> в исполне</w:t>
      </w:r>
      <w:r>
        <w:t>нии Тиграна Петросяна” и напутствие от организаторов переходить в категорию разрядников.</w:t>
      </w:r>
      <w:r>
        <w:br/>
      </w:r>
      <w:r>
        <w:br/>
        <w:t>Юношеские разряды:</w:t>
      </w:r>
    </w:p>
    <w:p w:rsidR="005B48E4" w:rsidRDefault="00FE1534">
      <w:r>
        <w:t>1 место - Тесленко Максим</w:t>
      </w:r>
    </w:p>
    <w:p w:rsidR="005B48E4" w:rsidRDefault="00FE1534">
      <w:r>
        <w:t xml:space="preserve">2 место - </w:t>
      </w:r>
      <w:proofErr w:type="spellStart"/>
      <w:r>
        <w:t>Кисловский</w:t>
      </w:r>
      <w:proofErr w:type="spellEnd"/>
      <w:r>
        <w:t xml:space="preserve"> Александр</w:t>
      </w:r>
      <w:r>
        <w:br/>
        <w:t xml:space="preserve">3 место - </w:t>
      </w:r>
      <w:proofErr w:type="spellStart"/>
      <w:r>
        <w:t>Босов</w:t>
      </w:r>
      <w:proofErr w:type="spellEnd"/>
      <w:r>
        <w:t xml:space="preserve"> </w:t>
      </w:r>
      <w:proofErr w:type="spellStart"/>
      <w:r>
        <w:t>Вадимир</w:t>
      </w:r>
      <w:proofErr w:type="spellEnd"/>
    </w:p>
    <w:p w:rsidR="005B48E4" w:rsidRDefault="005B48E4"/>
    <w:p w:rsidR="005B48E4" w:rsidRDefault="00FE1534">
      <w:r>
        <w:t>Спортивные разряды:</w:t>
      </w:r>
      <w:r>
        <w:br/>
        <w:t>1 место - Филатов Георгий</w:t>
      </w:r>
      <w:r>
        <w:br/>
        <w:t xml:space="preserve">2 место - </w:t>
      </w:r>
      <w:proofErr w:type="spellStart"/>
      <w:r>
        <w:t>Даноян</w:t>
      </w:r>
      <w:proofErr w:type="spellEnd"/>
      <w:r>
        <w:t xml:space="preserve"> Ко</w:t>
      </w:r>
      <w:r>
        <w:t>нстантин</w:t>
      </w:r>
      <w:r>
        <w:br/>
        <w:t>3 место - Дашина София</w:t>
      </w:r>
      <w:r>
        <w:br/>
      </w:r>
      <w:r>
        <w:br/>
        <w:t>Академия шахмат благодарит родителей, тренеров и участников. И приглашает на следующие мероприятия.</w:t>
      </w:r>
      <w:r>
        <w:br/>
      </w:r>
      <w:r>
        <w:br/>
        <w:t>+ Фото</w:t>
      </w:r>
      <w:proofErr w:type="gramStart"/>
      <w:r>
        <w:rPr>
          <w:noProof/>
          <w:lang w:val="ru-RU"/>
        </w:rPr>
        <w:lastRenderedPageBreak/>
        <w:drawing>
          <wp:inline distT="114300" distB="114300" distL="114300" distR="114300">
            <wp:extent cx="5731200" cy="3225800"/>
            <wp:effectExtent l="0" t="0" r="0" b="0"/>
            <wp:docPr id="2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  <w:r>
        <w:br/>
        <w:t>З</w:t>
      </w:r>
      <w:proofErr w:type="gramEnd"/>
      <w:r>
        <w:t>а новостями следите на нашем сайте - kaissa-chess.ru</w:t>
      </w:r>
    </w:p>
    <w:p w:rsidR="005B48E4" w:rsidRDefault="005B48E4"/>
    <w:p w:rsidR="005B48E4" w:rsidRDefault="00FE1534">
      <w:r>
        <w:br/>
        <w:t>Новость о победе Артема</w:t>
      </w:r>
      <w:r>
        <w:br/>
      </w:r>
      <w:r>
        <w:br/>
        <w:t xml:space="preserve">Ученик Академии шахмат “Каисса” </w:t>
      </w:r>
      <w:r>
        <w:t xml:space="preserve">- Трубчанинов Артем отличился в рейтинговом турнире по классическим шахматам, проходившем в ДЮСШ №7 на </w:t>
      </w:r>
      <w:proofErr w:type="spellStart"/>
      <w:r>
        <w:t>ул</w:t>
      </w:r>
      <w:proofErr w:type="gramStart"/>
      <w:r>
        <w:t>.П</w:t>
      </w:r>
      <w:proofErr w:type="gramEnd"/>
      <w:r>
        <w:t>остовой</w:t>
      </w:r>
      <w:proofErr w:type="spellEnd"/>
      <w:r>
        <w:t>. Артем уверенно прошел всю дистанцию, не потерпев ни единого поражения, сделав всего 2 ничьи - итоговые 8 очков из 9 возможных и первое место</w:t>
      </w:r>
      <w:r>
        <w:t>.</w:t>
      </w:r>
      <w:r>
        <w:br/>
        <w:t xml:space="preserve">  Отличная репетиция перед чемпионатом Европы в Румынии, куда Артем отправится в составе команды Академии шахмат “Каисса”. Желаем Артему и всей делегации удачи и спортивных успехов на чемпионате Европы</w:t>
      </w:r>
      <w:proofErr w:type="gramStart"/>
      <w:r>
        <w:t>.</w:t>
      </w:r>
      <w:proofErr w:type="gramEnd"/>
      <w:r>
        <w:br/>
      </w:r>
      <w:r>
        <w:br/>
      </w:r>
      <w:r>
        <w:lastRenderedPageBreak/>
        <w:t xml:space="preserve">+ </w:t>
      </w:r>
      <w:proofErr w:type="gramStart"/>
      <w:r>
        <w:t>н</w:t>
      </w:r>
      <w:proofErr w:type="gramEnd"/>
      <w:r>
        <w:t>а фото Трубчанинов Артем и Мустафина Юлиана</w:t>
      </w:r>
      <w:r>
        <w:rPr>
          <w:noProof/>
          <w:lang w:val="ru-RU"/>
        </w:rPr>
        <w:drawing>
          <wp:inline distT="114300" distB="114300" distL="114300" distR="114300">
            <wp:extent cx="5731200" cy="7645400"/>
            <wp:effectExtent l="0" t="0" r="0" b="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5B48E4" w:rsidSect="00FE1534">
      <w:pgSz w:w="11909" w:h="16834"/>
      <w:pgMar w:top="1134" w:right="850" w:bottom="1134" w:left="1701" w:header="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5B48E4"/>
    <w:rsid w:val="005B48E4"/>
    <w:rsid w:val="00FE1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FE153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15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FE153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15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407</Words>
  <Characters>2323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3</cp:revision>
  <dcterms:created xsi:type="dcterms:W3CDTF">2017-08-29T07:21:00Z</dcterms:created>
  <dcterms:modified xsi:type="dcterms:W3CDTF">2017-08-29T07:23:00Z</dcterms:modified>
</cp:coreProperties>
</file>